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51F1D" w14:textId="0A6E0D7F" w:rsidR="005C6190" w:rsidRPr="004B1756" w:rsidRDefault="005C6190" w:rsidP="00251C1B">
      <w:pPr>
        <w:jc w:val="center"/>
        <w:rPr>
          <w:rFonts w:asciiTheme="majorHAnsi" w:hAnsiTheme="majorHAnsi"/>
          <w:sz w:val="28"/>
          <w:szCs w:val="28"/>
        </w:rPr>
      </w:pPr>
      <w:r>
        <w:rPr>
          <w:rFonts w:asciiTheme="majorHAnsi" w:hAnsiTheme="majorHAnsi"/>
          <w:sz w:val="28"/>
          <w:szCs w:val="28"/>
        </w:rPr>
        <w:t xml:space="preserve">SIAM CONFERENCE ON </w:t>
      </w:r>
      <w:r w:rsidR="009845E5">
        <w:rPr>
          <w:rFonts w:asciiTheme="majorHAnsi" w:hAnsiTheme="majorHAnsi"/>
          <w:sz w:val="28"/>
          <w:szCs w:val="28"/>
        </w:rPr>
        <w:t>N</w:t>
      </w:r>
      <w:r w:rsidR="00251C1B">
        <w:rPr>
          <w:rFonts w:asciiTheme="majorHAnsi" w:hAnsiTheme="majorHAnsi"/>
          <w:sz w:val="28"/>
          <w:szCs w:val="28"/>
        </w:rPr>
        <w:t>UMERICAL</w:t>
      </w:r>
      <w:r w:rsidR="00177497">
        <w:rPr>
          <w:rFonts w:asciiTheme="majorHAnsi" w:hAnsiTheme="majorHAnsi"/>
          <w:sz w:val="28"/>
          <w:szCs w:val="28"/>
        </w:rPr>
        <w:t xml:space="preserve"> C</w:t>
      </w:r>
      <w:r w:rsidR="00251C1B">
        <w:rPr>
          <w:rFonts w:asciiTheme="majorHAnsi" w:hAnsiTheme="majorHAnsi"/>
          <w:sz w:val="28"/>
          <w:szCs w:val="28"/>
        </w:rPr>
        <w:t>OMBUSTION</w:t>
      </w:r>
      <w:bookmarkStart w:id="0" w:name="_GoBack"/>
      <w:bookmarkEnd w:id="0"/>
      <w:r>
        <w:rPr>
          <w:rFonts w:asciiTheme="majorHAnsi" w:hAnsiTheme="majorHAnsi"/>
          <w:sz w:val="28"/>
          <w:szCs w:val="28"/>
        </w:rPr>
        <w:t xml:space="preserve"> 201</w:t>
      </w:r>
      <w:r w:rsidR="00805EEA">
        <w:rPr>
          <w:rFonts w:asciiTheme="majorHAnsi" w:hAnsiTheme="majorHAnsi"/>
          <w:sz w:val="28"/>
          <w:szCs w:val="28"/>
        </w:rPr>
        <w:t>7</w:t>
      </w:r>
    </w:p>
    <w:p w14:paraId="32F75382" w14:textId="4C53EC84" w:rsidR="005C6190" w:rsidRDefault="009845E5" w:rsidP="009845E5">
      <w:pPr>
        <w:jc w:val="center"/>
        <w:rPr>
          <w:rFonts w:asciiTheme="majorHAnsi" w:hAnsiTheme="majorHAnsi"/>
        </w:rPr>
      </w:pPr>
      <w:r>
        <w:rPr>
          <w:rFonts w:asciiTheme="majorHAnsi" w:hAnsiTheme="majorHAnsi"/>
        </w:rPr>
        <w:t>April</w:t>
      </w:r>
      <w:r w:rsidR="005C6190">
        <w:rPr>
          <w:rFonts w:asciiTheme="majorHAnsi" w:hAnsiTheme="majorHAnsi"/>
        </w:rPr>
        <w:t xml:space="preserve"> </w:t>
      </w:r>
      <w:r>
        <w:rPr>
          <w:rFonts w:asciiTheme="majorHAnsi" w:hAnsiTheme="majorHAnsi"/>
        </w:rPr>
        <w:t>3</w:t>
      </w:r>
      <w:r w:rsidR="005C6190">
        <w:rPr>
          <w:rFonts w:asciiTheme="majorHAnsi" w:hAnsiTheme="majorHAnsi"/>
        </w:rPr>
        <w:t>-</w:t>
      </w:r>
      <w:r>
        <w:rPr>
          <w:rFonts w:asciiTheme="majorHAnsi" w:hAnsiTheme="majorHAnsi"/>
        </w:rPr>
        <w:t>5</w:t>
      </w:r>
      <w:r w:rsidR="00805EEA">
        <w:rPr>
          <w:rFonts w:asciiTheme="majorHAnsi" w:hAnsiTheme="majorHAnsi"/>
        </w:rPr>
        <w:t>, 2017</w:t>
      </w:r>
    </w:p>
    <w:p w14:paraId="2F32926D" w14:textId="77777777" w:rsidR="005C6190" w:rsidRDefault="005C6190" w:rsidP="00BF4B30">
      <w:pPr>
        <w:pStyle w:val="Title"/>
        <w:jc w:val="center"/>
        <w:rPr>
          <w:rFonts w:eastAsia="Times New Roman"/>
          <w:sz w:val="40"/>
          <w:szCs w:val="40"/>
        </w:rPr>
      </w:pPr>
    </w:p>
    <w:p w14:paraId="5346CBEE" w14:textId="4A2C5980" w:rsidR="009845E5" w:rsidRDefault="009845E5" w:rsidP="009845E5">
      <w:pPr>
        <w:jc w:val="center"/>
        <w:rPr>
          <w:rFonts w:asciiTheme="majorHAnsi" w:hAnsiTheme="majorHAnsi"/>
        </w:rPr>
      </w:pPr>
      <w:r>
        <w:rPr>
          <w:rFonts w:asciiTheme="majorHAnsi" w:hAnsiTheme="majorHAnsi"/>
        </w:rPr>
        <w:t>Authors: Babak Goshayeshi, James C. Sutherland</w:t>
      </w:r>
    </w:p>
    <w:p w14:paraId="41D63F4A" w14:textId="77777777" w:rsidR="009845E5" w:rsidRPr="009845E5" w:rsidRDefault="009845E5" w:rsidP="009845E5"/>
    <w:p w14:paraId="0C99350C" w14:textId="26C9B051" w:rsidR="003A768C" w:rsidRPr="003464E2" w:rsidRDefault="00BF4B30" w:rsidP="003464E2">
      <w:pPr>
        <w:pStyle w:val="Title"/>
        <w:jc w:val="center"/>
        <w:rPr>
          <w:rFonts w:eastAsia="Times New Roman"/>
          <w:sz w:val="40"/>
          <w:szCs w:val="40"/>
        </w:rPr>
      </w:pPr>
      <w:r w:rsidRPr="005C6190">
        <w:rPr>
          <w:rFonts w:eastAsia="Times New Roman"/>
          <w:sz w:val="40"/>
          <w:szCs w:val="40"/>
        </w:rPr>
        <w:t>Portable Tabulation for Thermochemical and Radiation Properties in Combustion Simulations</w:t>
      </w:r>
    </w:p>
    <w:p w14:paraId="1F861CA3" w14:textId="17303373" w:rsidR="003A768C" w:rsidRPr="003464E2" w:rsidRDefault="003A768C" w:rsidP="005C6190">
      <w:pPr>
        <w:pStyle w:val="Heading1"/>
        <w:jc w:val="center"/>
        <w:rPr>
          <w:color w:val="000000" w:themeColor="text1"/>
          <w:sz w:val="28"/>
          <w:szCs w:val="28"/>
        </w:rPr>
      </w:pPr>
      <w:r w:rsidRPr="003464E2">
        <w:rPr>
          <w:color w:val="000000" w:themeColor="text1"/>
          <w:sz w:val="28"/>
          <w:szCs w:val="28"/>
        </w:rPr>
        <w:t>Abstract</w:t>
      </w:r>
    </w:p>
    <w:p w14:paraId="6ACD4C54" w14:textId="77777777" w:rsidR="00104DAF" w:rsidRPr="00104DAF" w:rsidRDefault="00104DAF" w:rsidP="00104DAF"/>
    <w:p w14:paraId="7A0A1A08" w14:textId="77777777" w:rsidR="00F35873" w:rsidRPr="00F35873" w:rsidRDefault="00F35873" w:rsidP="00F35873">
      <w:pPr>
        <w:jc w:val="both"/>
        <w:rPr>
          <w:rFonts w:ascii="Times New Roman" w:eastAsia="Times New Roman" w:hAnsi="Times New Roman" w:cs="Times New Roman"/>
        </w:rPr>
      </w:pPr>
      <w:r w:rsidRPr="00F35873">
        <w:rPr>
          <w:rFonts w:ascii="Times New Roman" w:eastAsia="Times New Roman" w:hAnsi="Times New Roman" w:cs="Times New Roman"/>
        </w:rPr>
        <w:t>Tabulation is common in combustion applications to reduce computational time by performing expensive calculations a priori and looking up tabulated results during the CFD simulation. We present two open-source libraries that perform tabulation of thermochemical properties as well as radiative properties. The thermochemical tabulation library (TabProps) supports one to five independent variables and a variety of thermochemical models including flame sheet, equilibrium (adiabatic and with heat loss), steady laminar flamelets, etc. The radiative properly library (RadProps) provides grey gas property calculations for reacting gas mixtures over a wide range of temperatures and compositions. These libraries support various order of interpolants based on Lagrange polynomials. In addition, derivative calculations are also provided to enable Jacobian information to be obtained from the tabulated quantities. Both libraries support CPU and GPU calculations. We present performance results for these libraries, showing significant speedups on GPU of up to 120x over serial CPU calculations for table retrieval.</w:t>
      </w:r>
    </w:p>
    <w:p w14:paraId="77054A4A" w14:textId="379213B0" w:rsidR="003A768C" w:rsidRPr="003A768C" w:rsidRDefault="003A768C" w:rsidP="003A768C">
      <w:pPr>
        <w:rPr>
          <w:rFonts w:ascii="Times New Roman" w:eastAsia="Times New Roman" w:hAnsi="Times New Roman" w:cs="Times New Roman"/>
        </w:rPr>
      </w:pPr>
      <w:r w:rsidRPr="003A768C">
        <w:rPr>
          <w:rFonts w:ascii="Times New Roman" w:eastAsia="Times New Roman" w:hAnsi="Times New Roman" w:cs="Times New Roman"/>
        </w:rPr>
        <w:t>.</w:t>
      </w:r>
    </w:p>
    <w:p w14:paraId="20FFF81D" w14:textId="77777777" w:rsidR="003A768C" w:rsidRPr="003A768C" w:rsidRDefault="003A768C" w:rsidP="003A768C"/>
    <w:p w14:paraId="16DE347F" w14:textId="77777777" w:rsidR="00D4475E" w:rsidRDefault="00D4475E" w:rsidP="003A768C">
      <w:pPr>
        <w:pStyle w:val="Title"/>
      </w:pPr>
    </w:p>
    <w:sectPr w:rsidR="00D4475E" w:rsidSect="002B3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8C"/>
    <w:rsid w:val="00030EA1"/>
    <w:rsid w:val="00104DAF"/>
    <w:rsid w:val="00177497"/>
    <w:rsid w:val="00251C1B"/>
    <w:rsid w:val="00284479"/>
    <w:rsid w:val="002B362D"/>
    <w:rsid w:val="003464E2"/>
    <w:rsid w:val="003A768C"/>
    <w:rsid w:val="005C6190"/>
    <w:rsid w:val="00805EEA"/>
    <w:rsid w:val="00843227"/>
    <w:rsid w:val="00963A79"/>
    <w:rsid w:val="009845E5"/>
    <w:rsid w:val="009B4472"/>
    <w:rsid w:val="00BF4B30"/>
    <w:rsid w:val="00D4475E"/>
    <w:rsid w:val="00F35873"/>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73400C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76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6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A76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06690">
      <w:bodyDiv w:val="1"/>
      <w:marLeft w:val="0"/>
      <w:marRight w:val="0"/>
      <w:marTop w:val="0"/>
      <w:marBottom w:val="0"/>
      <w:divBdr>
        <w:top w:val="none" w:sz="0" w:space="0" w:color="auto"/>
        <w:left w:val="none" w:sz="0" w:space="0" w:color="auto"/>
        <w:bottom w:val="none" w:sz="0" w:space="0" w:color="auto"/>
        <w:right w:val="none" w:sz="0" w:space="0" w:color="auto"/>
      </w:divBdr>
    </w:div>
    <w:div w:id="705329259">
      <w:bodyDiv w:val="1"/>
      <w:marLeft w:val="0"/>
      <w:marRight w:val="0"/>
      <w:marTop w:val="0"/>
      <w:marBottom w:val="0"/>
      <w:divBdr>
        <w:top w:val="none" w:sz="0" w:space="0" w:color="auto"/>
        <w:left w:val="none" w:sz="0" w:space="0" w:color="auto"/>
        <w:bottom w:val="none" w:sz="0" w:space="0" w:color="auto"/>
        <w:right w:val="none" w:sz="0" w:space="0" w:color="auto"/>
      </w:divBdr>
    </w:div>
    <w:div w:id="948197015">
      <w:bodyDiv w:val="1"/>
      <w:marLeft w:val="0"/>
      <w:marRight w:val="0"/>
      <w:marTop w:val="0"/>
      <w:marBottom w:val="0"/>
      <w:divBdr>
        <w:top w:val="none" w:sz="0" w:space="0" w:color="auto"/>
        <w:left w:val="none" w:sz="0" w:space="0" w:color="auto"/>
        <w:bottom w:val="none" w:sz="0" w:space="0" w:color="auto"/>
        <w:right w:val="none" w:sz="0" w:space="0" w:color="auto"/>
      </w:divBdr>
    </w:div>
    <w:div w:id="991635443">
      <w:bodyDiv w:val="1"/>
      <w:marLeft w:val="0"/>
      <w:marRight w:val="0"/>
      <w:marTop w:val="0"/>
      <w:marBottom w:val="0"/>
      <w:divBdr>
        <w:top w:val="none" w:sz="0" w:space="0" w:color="auto"/>
        <w:left w:val="none" w:sz="0" w:space="0" w:color="auto"/>
        <w:bottom w:val="none" w:sz="0" w:space="0" w:color="auto"/>
        <w:right w:val="none" w:sz="0" w:space="0" w:color="auto"/>
      </w:divBdr>
    </w:div>
    <w:div w:id="1145003208">
      <w:bodyDiv w:val="1"/>
      <w:marLeft w:val="0"/>
      <w:marRight w:val="0"/>
      <w:marTop w:val="0"/>
      <w:marBottom w:val="0"/>
      <w:divBdr>
        <w:top w:val="none" w:sz="0" w:space="0" w:color="auto"/>
        <w:left w:val="none" w:sz="0" w:space="0" w:color="auto"/>
        <w:bottom w:val="none" w:sz="0" w:space="0" w:color="auto"/>
        <w:right w:val="none" w:sz="0" w:space="0" w:color="auto"/>
      </w:divBdr>
    </w:div>
    <w:div w:id="1162504566">
      <w:bodyDiv w:val="1"/>
      <w:marLeft w:val="0"/>
      <w:marRight w:val="0"/>
      <w:marTop w:val="0"/>
      <w:marBottom w:val="0"/>
      <w:divBdr>
        <w:top w:val="none" w:sz="0" w:space="0" w:color="auto"/>
        <w:left w:val="none" w:sz="0" w:space="0" w:color="auto"/>
        <w:bottom w:val="none" w:sz="0" w:space="0" w:color="auto"/>
        <w:right w:val="none" w:sz="0" w:space="0" w:color="auto"/>
      </w:divBdr>
    </w:div>
    <w:div w:id="1410613151">
      <w:bodyDiv w:val="1"/>
      <w:marLeft w:val="0"/>
      <w:marRight w:val="0"/>
      <w:marTop w:val="0"/>
      <w:marBottom w:val="0"/>
      <w:divBdr>
        <w:top w:val="none" w:sz="0" w:space="0" w:color="auto"/>
        <w:left w:val="none" w:sz="0" w:space="0" w:color="auto"/>
        <w:bottom w:val="none" w:sz="0" w:space="0" w:color="auto"/>
        <w:right w:val="none" w:sz="0" w:space="0" w:color="auto"/>
      </w:divBdr>
    </w:div>
    <w:div w:id="1515263414">
      <w:bodyDiv w:val="1"/>
      <w:marLeft w:val="0"/>
      <w:marRight w:val="0"/>
      <w:marTop w:val="0"/>
      <w:marBottom w:val="0"/>
      <w:divBdr>
        <w:top w:val="none" w:sz="0" w:space="0" w:color="auto"/>
        <w:left w:val="none" w:sz="0" w:space="0" w:color="auto"/>
        <w:bottom w:val="none" w:sz="0" w:space="0" w:color="auto"/>
        <w:right w:val="none" w:sz="0" w:space="0" w:color="auto"/>
      </w:divBdr>
    </w:div>
    <w:div w:id="1615600679">
      <w:bodyDiv w:val="1"/>
      <w:marLeft w:val="0"/>
      <w:marRight w:val="0"/>
      <w:marTop w:val="0"/>
      <w:marBottom w:val="0"/>
      <w:divBdr>
        <w:top w:val="none" w:sz="0" w:space="0" w:color="auto"/>
        <w:left w:val="none" w:sz="0" w:space="0" w:color="auto"/>
        <w:bottom w:val="none" w:sz="0" w:space="0" w:color="auto"/>
        <w:right w:val="none" w:sz="0" w:space="0" w:color="auto"/>
      </w:divBdr>
    </w:div>
    <w:div w:id="1923493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198</Words>
  <Characters>1129</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Abstract</vt:lpstr>
    </vt:vector>
  </TitlesOfParts>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Babak Goshayeshi</dc:creator>
  <cp:keywords/>
  <dc:description/>
  <cp:lastModifiedBy>Babak Goshayeshi</cp:lastModifiedBy>
  <cp:revision>9</cp:revision>
  <dcterms:created xsi:type="dcterms:W3CDTF">2018-01-26T19:21:00Z</dcterms:created>
  <dcterms:modified xsi:type="dcterms:W3CDTF">2018-01-26T21:00:00Z</dcterms:modified>
</cp:coreProperties>
</file>